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0b3a9df05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KAPITAL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KAPITAL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3325c7dd348ca"/>
      <w:footerReference xmlns:r="http://schemas.openxmlformats.org/officeDocument/2006/relationships" w:type="default" r:id="R746a3a74d2dc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INVEST AS   ·   Org.nr 975 941 396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3325c7dd348ca" /><Relationship Type="http://schemas.openxmlformats.org/officeDocument/2006/relationships/footer" Target="/word/footer1.xml" Id="R746a3a74d2dc4204" /></Relationships>
</file>