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b5771f1e8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INGENIØRFIRMAET SVENDSEN &amp; CO AS</w:t>
      </w:r>
    </w:p>
    <w:sectPr>
      <w:headerReference xmlns:r="http://schemas.openxmlformats.org/officeDocument/2006/relationships" w:type="default" r:id="R10e1fe9e772047be"/>
      <w:footerReference xmlns:r="http://schemas.openxmlformats.org/officeDocument/2006/relationships" w:type="default" r:id="R2d9cc6e4331b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SVENDSEN &amp; CO AS   ·   Org.nr 975 950 530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SVENDSEN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1fe9e772047be" /><Relationship Type="http://schemas.openxmlformats.org/officeDocument/2006/relationships/footer" Target="/word/footer1.xml" Id="R2d9cc6e4331b4f37" /></Relationships>
</file>