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2c34c8e29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INGENIØRFIRMAET SVENDSEN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INGENIØRFIRMAET SVENDSEN &amp; CO AS</w:t>
      </w:r>
    </w:p>
    <w:sectPr>
      <w:headerReference xmlns:r="http://schemas.openxmlformats.org/officeDocument/2006/relationships" w:type="default" r:id="Re54cfd654f6e4b81"/>
      <w:footerReference xmlns:r="http://schemas.openxmlformats.org/officeDocument/2006/relationships" w:type="default" r:id="Ra19165834f3c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SVENDSEN &amp; CO AS   ·   Org.nr 975 950 530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SVENDSEN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cfd654f6e4b81" /><Relationship Type="http://schemas.openxmlformats.org/officeDocument/2006/relationships/footer" Target="/word/footer1.xml" Id="Ra19165834f3c49d0" /></Relationships>
</file>