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e34fa6c6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THORE MAGNUSSEN OG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 MAGNUSSEN OG SØNN AS</w:t>
      </w:r>
    </w:p>
    <w:sectPr>
      <w:headerReference xmlns:r="http://schemas.openxmlformats.org/officeDocument/2006/relationships" w:type="default" r:id="R158388bec0354ea0"/>
      <w:footerReference xmlns:r="http://schemas.openxmlformats.org/officeDocument/2006/relationships" w:type="default" r:id="R900cd6c60afe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MAGNUSSEN OG SØNN AS   ·   Org.nr 975 950 824   ·   Grundstadveien 30   ·   8360 BØSTAD   ·   Tlf. 76 08 74 99   ·   post@magnussenogsonn.no   ·   www.magnussenogsonn.no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MAGNUSSEN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388bec0354ea0" /><Relationship Type="http://schemas.openxmlformats.org/officeDocument/2006/relationships/footer" Target="/word/footer1.xml" Id="R900cd6c60afe47b9" /></Relationships>
</file>