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30a63d039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 MAGNUSSEN OG SØNN AS</w:t>
      </w:r>
    </w:p>
    <w:sectPr>
      <w:headerReference xmlns:r="http://schemas.openxmlformats.org/officeDocument/2006/relationships" w:type="default" r:id="R23de046c38a744dd"/>
      <w:footerReference xmlns:r="http://schemas.openxmlformats.org/officeDocument/2006/relationships" w:type="default" r:id="R44eaae1c780a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 MAGNUSSEN OG SØNN AS   ·   Org.nr 975 950 824   ·   Grundstadveien 30   ·   8360 BØSTAD   ·   Tlf. 76 08 74 99   ·   post@magnussenogsonn.no   ·   www.magnussenogsonn.no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 MAGNUSSEN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e046c38a744dd" /><Relationship Type="http://schemas.openxmlformats.org/officeDocument/2006/relationships/footer" Target="/word/footer1.xml" Id="R44eaae1c780a4772" /></Relationships>
</file>