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7fa1addca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THORE MAGNUSSEN OG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 MAGNUSSEN OG SØNN AS</w:t>
      </w:r>
    </w:p>
    <w:sectPr>
      <w:headerReference xmlns:r="http://schemas.openxmlformats.org/officeDocument/2006/relationships" w:type="default" r:id="R2585c51f3d7e4f93"/>
      <w:footerReference xmlns:r="http://schemas.openxmlformats.org/officeDocument/2006/relationships" w:type="default" r:id="Rf8eb3475c5d4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 MAGNUSSEN OG SØNN AS   ·   Org.nr 975 950 824   ·   Grundstadveien 30   ·   8360 BØSTAD   ·   Tlf. 76 08 74 99   ·   post@magnussenogsonn.no   ·   www.magnussenogsonn.no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 MAGNUSSEN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5c51f3d7e4f93" /><Relationship Type="http://schemas.openxmlformats.org/officeDocument/2006/relationships/footer" Target="/word/footer1.xml" Id="Rf8eb3475c5d443f8" /></Relationships>
</file>