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7a6793cb7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STRANDVEIEN AUTO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STRANDVEIEN AUTO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STRANDVEIEN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ffa5056f8364976"/>
      <w:footerReference xmlns:r="http://schemas.openxmlformats.org/officeDocument/2006/relationships" w:type="default" r:id="R5ff51a8de677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a5056f8364976" /><Relationship Type="http://schemas.openxmlformats.org/officeDocument/2006/relationships/footer" Target="/word/footer1.xml" Id="R5ff51a8de67749c7" /></Relationships>
</file>