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72914df1194d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ALPHA ARKITEKTER AS.</w:t>
      </w:r>
    </w:p>
    <w:sectPr>
      <w:headerReference xmlns:r="http://schemas.openxmlformats.org/officeDocument/2006/relationships" w:type="default" r:id="Rfa73ae898079483c"/>
      <w:footerReference xmlns:r="http://schemas.openxmlformats.org/officeDocument/2006/relationships" w:type="default" r:id="Re766ac812c32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ARKITEKTER AS   ·   Org.nr 976 019 474   ·   Bendiksklev 6   ·   4836 ARENDAL   ·   Tlf. 37 07 60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3ae898079483c" /><Relationship Type="http://schemas.openxmlformats.org/officeDocument/2006/relationships/footer" Target="/word/footer1.xml" Id="Re766ac812c32468c" /></Relationships>
</file>