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ef5f87537a48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Vinterbro,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NILS BURUM</w:t>
      </w:r>
    </w:p>
    <w:sectPr>
      <w:headerReference xmlns:r="http://schemas.openxmlformats.org/officeDocument/2006/relationships" w:type="default" r:id="R0e47d96a076f48bd"/>
      <w:footerReference xmlns:r="http://schemas.openxmlformats.org/officeDocument/2006/relationships" w:type="default" r:id="Rfab4691333a54e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NILS BURUM   ·   Org.nr 976 052 153   ·   Kaksrudgata 14   ·   1407 VINTERBRO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NILS BURUM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47d96a076f48bd" /><Relationship Type="http://schemas.openxmlformats.org/officeDocument/2006/relationships/footer" Target="/word/footer1.xml" Id="Rfab4691333a54e52" /></Relationships>
</file>