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15aa6a7b1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BURUM</w:t>
      </w:r>
    </w:p>
    <w:sectPr>
      <w:headerReference xmlns:r="http://schemas.openxmlformats.org/officeDocument/2006/relationships" w:type="default" r:id="Ra6cb458f46dc4f95"/>
      <w:footerReference xmlns:r="http://schemas.openxmlformats.org/officeDocument/2006/relationships" w:type="default" r:id="R128dd38a68d5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BURUM   ·   Org.nr 976 052 153   ·   Kaksrudgata 14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BURUM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b458f46dc4f95" /><Relationship Type="http://schemas.openxmlformats.org/officeDocument/2006/relationships/footer" Target="/word/footer1.xml" Id="R128dd38a68d5405f" /></Relationships>
</file>