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c1f9f09e34a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NJARDAR/TYSNES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NJARDAR/TYSNES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520363185d4d2b"/>
      <w:footerReference xmlns:r="http://schemas.openxmlformats.org/officeDocument/2006/relationships" w:type="default" r:id="Rfedd478e62a841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NJARDAR/TYSNES   ·   Org.nr 976 073 762   ·   Gjerstad   ·   5680 TYSNES   ·   post@njardar.no   ·   njardar.no/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NJARDAR/TYSNES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20363185d4d2b" /><Relationship Type="http://schemas.openxmlformats.org/officeDocument/2006/relationships/footer" Target="/word/footer1.xml" Id="Rfedd478e62a84149" /></Relationships>
</file>