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df65e7fdb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d5edc0fdb144df"/>
      <w:footerReference xmlns:r="http://schemas.openxmlformats.org/officeDocument/2006/relationships" w:type="default" r:id="R85943ebc31b0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 GROUP AS   ·   Org.nr 976 082 850   ·   Torsnesveien 210 B   ·   1634 GAMLE FREDRIKSTAD   ·   Tlf. 69 94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5edc0fdb144df" /><Relationship Type="http://schemas.openxmlformats.org/officeDocument/2006/relationships/footer" Target="/word/footer1.xml" Id="R85943ebc31b04144" /></Relationships>
</file>