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226f0bf90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 GROUP AS</w:t>
      </w:r>
    </w:p>
    <w:sectPr>
      <w:headerReference xmlns:r="http://schemas.openxmlformats.org/officeDocument/2006/relationships" w:type="default" r:id="R84393bff21fd41d9"/>
      <w:footerReference xmlns:r="http://schemas.openxmlformats.org/officeDocument/2006/relationships" w:type="default" r:id="R719366bcd533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 GROUP AS   ·   Org.nr 976 082 850   ·   Torsnesveien 210 B   ·   1634 GAMLE FREDRIKSTAD   ·   Tlf. 69 94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93bff21fd41d9" /><Relationship Type="http://schemas.openxmlformats.org/officeDocument/2006/relationships/footer" Target="/word/footer1.xml" Id="R719366bcd5334c2b" /></Relationships>
</file>