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fd759566b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ROGNE BYGG AS</w:t>
      </w:r>
    </w:p>
    <w:sectPr>
      <w:headerReference xmlns:r="http://schemas.openxmlformats.org/officeDocument/2006/relationships" w:type="default" r:id="R5fc5cd4607b14395"/>
      <w:footerReference xmlns:r="http://schemas.openxmlformats.org/officeDocument/2006/relationships" w:type="default" r:id="Rd157550de919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ROGNE BYGG AS   ·   Org.nr 976 135 253   ·   Bygdinvegen 3652   ·   2953 BEITOSTØLEN   ·   Tlf. 61 34 24 40   ·   info@rognebygg.no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5cd4607b14395" /><Relationship Type="http://schemas.openxmlformats.org/officeDocument/2006/relationships/footer" Target="/word/footer1.xml" Id="Rd157550de9194911" /></Relationships>
</file>