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f52bda36e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BURNS-THOMSON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BURNS-THOMSON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f298bb9883441e"/>
      <w:footerReference xmlns:r="http://schemas.openxmlformats.org/officeDocument/2006/relationships" w:type="default" r:id="R7b430f88bed9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298bb9883441e" /><Relationship Type="http://schemas.openxmlformats.org/officeDocument/2006/relationships/footer" Target="/word/footer1.xml" Id="R7b430f88bed94e61" /></Relationships>
</file>