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2994f5cab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18faa2af9e254cb4"/>
      <w:footerReference xmlns:r="http://schemas.openxmlformats.org/officeDocument/2006/relationships" w:type="default" r:id="R2f5e63061b7b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aa2af9e254cb4" /><Relationship Type="http://schemas.openxmlformats.org/officeDocument/2006/relationships/footer" Target="/word/footer1.xml" Id="R2f5e63061b7b45e2" /></Relationships>
</file>