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fad0f2f1eb42d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WERNER BARTH BADEMILJØ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WERNER BARTH BADEMILJØ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0e48e5b1f8e4309"/>
      <w:footerReference xmlns:r="http://schemas.openxmlformats.org/officeDocument/2006/relationships" w:type="default" r:id="Rd07e42e3dc7848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WERNER BARTH BADEMILJØ AS   ·   Org.nr 976 148 983   ·   Gneisveien 10   ·   3221 SANDEFJORD   ·   Tlf. 33 47 54 06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WERNER BARTH BADEMILJØ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e48e5b1f8e4309" /><Relationship Type="http://schemas.openxmlformats.org/officeDocument/2006/relationships/footer" Target="/word/footer1.xml" Id="Rd07e42e3dc7848e5" /></Relationships>
</file>