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159d23432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BØ-TRE AS</w:t>
      </w:r>
    </w:p>
    <w:sectPr>
      <w:headerReference xmlns:r="http://schemas.openxmlformats.org/officeDocument/2006/relationships" w:type="default" r:id="Rc1fbc6a5ff1843bf"/>
      <w:footerReference xmlns:r="http://schemas.openxmlformats.org/officeDocument/2006/relationships" w:type="default" r:id="Rad444975a04a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BØ-TRE AS   ·   Org.nr 976 188 527   ·   Regine Normanns vei 28   ·   8475 STRAUMSJØEN   ·   Tlf. 76 13 92 90   ·   byggern.eidet@botre.no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BØ-TRE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bc6a5ff1843bf" /><Relationship Type="http://schemas.openxmlformats.org/officeDocument/2006/relationships/footer" Target="/word/footer1.xml" Id="Rad444975a04a42ec" /></Relationships>
</file>