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8b93fc7d3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HURLENS AGENTURFORRETNING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98a27898daa4050"/>
      <w:footerReference xmlns:r="http://schemas.openxmlformats.org/officeDocument/2006/relationships" w:type="default" r:id="R460d977b3f02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a27898daa4050" /><Relationship Type="http://schemas.openxmlformats.org/officeDocument/2006/relationships/footer" Target="/word/footer1.xml" Id="R460d977b3f024d26" /></Relationships>
</file>