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7ae8f7c4f46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HURLENS AGENTURFORRETNING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367b4f31c7334f4a"/>
      <w:footerReference xmlns:r="http://schemas.openxmlformats.org/officeDocument/2006/relationships" w:type="default" r:id="R0b95dcc4b464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b4f31c7334f4a" /><Relationship Type="http://schemas.openxmlformats.org/officeDocument/2006/relationships/footer" Target="/word/footer1.xml" Id="R0b95dcc4b464421f" /></Relationships>
</file>