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760b77bb1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VERKSTEDVEIEN 23 AS</w:t>
      </w:r>
    </w:p>
    <w:sectPr>
      <w:headerReference xmlns:r="http://schemas.openxmlformats.org/officeDocument/2006/relationships" w:type="default" r:id="Rafd1097b124843ce"/>
      <w:footerReference xmlns:r="http://schemas.openxmlformats.org/officeDocument/2006/relationships" w:type="default" r:id="R1e26e52d2787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23 AS   ·   Org.nr 976 320 972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1097b124843ce" /><Relationship Type="http://schemas.openxmlformats.org/officeDocument/2006/relationships/footer" Target="/word/footer1.xml" Id="R1e26e52d278747ac" /></Relationships>
</file>