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a04c04a0d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 TRANSPORT AS</w:t>
      </w:r>
    </w:p>
    <w:sectPr>
      <w:headerReference xmlns:r="http://schemas.openxmlformats.org/officeDocument/2006/relationships" w:type="default" r:id="R3d164fa05d4c4843"/>
      <w:footerReference xmlns:r="http://schemas.openxmlformats.org/officeDocument/2006/relationships" w:type="default" r:id="R22c69d0a5b19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 TRANSPORT AS   ·   Org.nr 976 500 997   ·   Kirkevegen 20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64fa05d4c4843" /><Relationship Type="http://schemas.openxmlformats.org/officeDocument/2006/relationships/footer" Target="/word/footer1.xml" Id="R22c69d0a5b194507" /></Relationships>
</file>