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dc69efea4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TR-BYGGUTVIKLING AS</w:t>
      </w:r>
    </w:p>
    <w:sectPr>
      <w:headerReference xmlns:r="http://schemas.openxmlformats.org/officeDocument/2006/relationships" w:type="default" r:id="R95d447a4836d46bc"/>
      <w:footerReference xmlns:r="http://schemas.openxmlformats.org/officeDocument/2006/relationships" w:type="default" r:id="R1bab92a40d3c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TR-BYGGUTVIKLING AS   ·   Org.nr 976 533 186   ·   Lienga 6   ·   1414 TROLLÅSEN   ·   Tlf. 66 80 33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TR-BYGGUTVIKLING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447a4836d46bc" /><Relationship Type="http://schemas.openxmlformats.org/officeDocument/2006/relationships/footer" Target="/word/footer1.xml" Id="R1bab92a40d3c45f2" /></Relationships>
</file>