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fb642c194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HELLSTRØM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HELLSTRØM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49cae3db8460c"/>
      <w:footerReference xmlns:r="http://schemas.openxmlformats.org/officeDocument/2006/relationships" w:type="default" r:id="Rf1634c71d9d8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HELLSTRØM AS   ·   Org.nr 976 534 026   ·   Åsveien 11B   ·   1605 FREDRIKSTAD   ·   Tlf. 95 23 69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HELLSTRØM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49cae3db8460c" /><Relationship Type="http://schemas.openxmlformats.org/officeDocument/2006/relationships/footer" Target="/word/footer1.xml" Id="Rf1634c71d9d84f9c" /></Relationships>
</file>