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d8b4a495c4d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DUCTU MEO Ryan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DUCTU MEO Ryan</w:t>
      </w:r>
    </w:p>
    <w:sectPr>
      <w:headerReference xmlns:r="http://schemas.openxmlformats.org/officeDocument/2006/relationships" w:type="default" r:id="R52cc1da488754084"/>
      <w:footerReference xmlns:r="http://schemas.openxmlformats.org/officeDocument/2006/relationships" w:type="default" r:id="R71376c19a93f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DUCTU MEO Ryan   ·   Org.nr 976 569 660   ·   Tajevegen 51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DUCTU MEO Ryan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c1da488754084" /><Relationship Type="http://schemas.openxmlformats.org/officeDocument/2006/relationships/footer" Target="/word/footer1.xml" Id="R71376c19a93f4dfd" /></Relationships>
</file>