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1f29f64f04d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AS</w:t>
      </w:r>
    </w:p>
    <w:sectPr>
      <w:headerReference xmlns:r="http://schemas.openxmlformats.org/officeDocument/2006/relationships" w:type="default" r:id="Re5a7f34d5a3c4595"/>
      <w:footerReference xmlns:r="http://schemas.openxmlformats.org/officeDocument/2006/relationships" w:type="default" r:id="R5fea6ac80ab3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AS   ·   Org.nr 976 582 969   ·   c/o IRAS, Vagstadbygget   ·   6793 INNVIK   ·   Tlf. 57 87 43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7f34d5a3c4595" /><Relationship Type="http://schemas.openxmlformats.org/officeDocument/2006/relationships/footer" Target="/word/footer1.xml" Id="R5fea6ac80ab34461" /></Relationships>
</file>