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f91f5157d48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ØKONOMISERVICE AS</w:t>
      </w:r>
    </w:p>
    <w:sectPr>
      <w:headerReference xmlns:r="http://schemas.openxmlformats.org/officeDocument/2006/relationships" w:type="default" r:id="R3d220db87b6c44ca"/>
      <w:footerReference xmlns:r="http://schemas.openxmlformats.org/officeDocument/2006/relationships" w:type="default" r:id="R379fc1ebebb7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ØKONOMISERVICE AS   ·   Org.nr 976 597 613   ·   Torgveien 6   ·   9700 LAKSELV   ·   Tlf. 78 49 29 90   ·   firmapost@okonomiservice.no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20db87b6c44ca" /><Relationship Type="http://schemas.openxmlformats.org/officeDocument/2006/relationships/footer" Target="/word/footer1.xml" Id="R379fc1ebebb74491" /></Relationships>
</file>