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0e966e3dc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AS</w:t>
      </w:r>
    </w:p>
    <w:sectPr>
      <w:headerReference xmlns:r="http://schemas.openxmlformats.org/officeDocument/2006/relationships" w:type="default" r:id="R163a942de0b145cc"/>
      <w:footerReference xmlns:r="http://schemas.openxmlformats.org/officeDocument/2006/relationships" w:type="default" r:id="Rc18ddf5ff87f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AS   ·   Org.nr 976 700 376   ·   Bedriftsveien 14   ·   4313 SANDNES   ·   Tlf. 51 68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942de0b145cc" /><Relationship Type="http://schemas.openxmlformats.org/officeDocument/2006/relationships/footer" Target="/word/footer1.xml" Id="Rc18ddf5ff87f48bd" /></Relationships>
</file>