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733a74a1e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 ARKITEKTER AS</w:t>
      </w:r>
    </w:p>
    <w:sectPr>
      <w:headerReference xmlns:r="http://schemas.openxmlformats.org/officeDocument/2006/relationships" w:type="default" r:id="Rba91748bc7c742f1"/>
      <w:footerReference xmlns:r="http://schemas.openxmlformats.org/officeDocument/2006/relationships" w:type="default" r:id="R782e910080c8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 ARKITEKTER AS   ·   Org.nr 976 729 153   ·   Fjordgata 50   ·   7010 TRONDHEIM   ·   Tlf. 73 53 62 00   ·   plan@plan.no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748bc7c742f1" /><Relationship Type="http://schemas.openxmlformats.org/officeDocument/2006/relationships/footer" Target="/word/footer1.xml" Id="R782e910080c8444d" /></Relationships>
</file>