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46087266e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KAFREM AS</w:t>
      </w:r>
    </w:p>
    <w:sectPr>
      <w:headerReference xmlns:r="http://schemas.openxmlformats.org/officeDocument/2006/relationships" w:type="default" r:id="R473d2953342c4d79"/>
      <w:footerReference xmlns:r="http://schemas.openxmlformats.org/officeDocument/2006/relationships" w:type="default" r:id="R998841c6eb94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KAFREM AS   ·   Org.nr 976 764 617   ·   Gladengveien 17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2953342c4d79" /><Relationship Type="http://schemas.openxmlformats.org/officeDocument/2006/relationships/footer" Target="/word/footer1.xml" Id="R998841c6eb94499e" /></Relationships>
</file>