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3bac63ad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MØBLER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f0e972a8f8044f10"/>
      <w:footerReference xmlns:r="http://schemas.openxmlformats.org/officeDocument/2006/relationships" w:type="default" r:id="R1a41913753c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72a8f8044f10" /><Relationship Type="http://schemas.openxmlformats.org/officeDocument/2006/relationships/footer" Target="/word/footer1.xml" Id="R1a41913753cd4c86" /></Relationships>
</file>