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9d209d95f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FOYN CONSULT AS</w:t>
      </w:r>
    </w:p>
    <w:sectPr>
      <w:headerReference xmlns:r="http://schemas.openxmlformats.org/officeDocument/2006/relationships" w:type="default" r:id="R6998c7773c784e1d"/>
      <w:footerReference xmlns:r="http://schemas.openxmlformats.org/officeDocument/2006/relationships" w:type="default" r:id="R1d1d9cc0b953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CONSULT AS   ·   Org.nr 976 870 239   ·   Myrens verksted 3B   ·   0476 OSLO   ·   Tlf. 23 00 69 90   ·   post@foynconsult.no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8c7773c784e1d" /><Relationship Type="http://schemas.openxmlformats.org/officeDocument/2006/relationships/footer" Target="/word/footer1.xml" Id="R1d1d9cc0b953480e" /></Relationships>
</file>