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39c92522a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RVS AS</w:t>
      </w:r>
    </w:p>
    <w:sectPr>
      <w:headerReference xmlns:r="http://schemas.openxmlformats.org/officeDocument/2006/relationships" w:type="default" r:id="R320b0d5875354eb0"/>
      <w:footerReference xmlns:r="http://schemas.openxmlformats.org/officeDocument/2006/relationships" w:type="default" r:id="R9c068613d37d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RVS AS   ·   Org.nr 976 878 949   ·   Elektroveien 9   ·   3300 HOKKSUND   ·   Tlf. 07060   ·   firmapost@rvsas.no   ·   www.rvsas.no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b0d5875354eb0" /><Relationship Type="http://schemas.openxmlformats.org/officeDocument/2006/relationships/footer" Target="/word/footer1.xml" Id="R9c068613d37d4b7f" /></Relationships>
</file>