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89771ffea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ÅDNEKVAM AS</w:t>
      </w:r>
    </w:p>
    <w:sectPr>
      <w:headerReference xmlns:r="http://schemas.openxmlformats.org/officeDocument/2006/relationships" w:type="default" r:id="Ra136bb45de904d88"/>
      <w:footerReference xmlns:r="http://schemas.openxmlformats.org/officeDocument/2006/relationships" w:type="default" r:id="Re28a70330edf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ÅDNEKVAM AS   ·   Org.nr 976 934 318   ·   Salhusvegen 55   ·   5131 NYBORG   ·   bygg@aadnekvam.no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ÅDNEKVAM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6bb45de904d88" /><Relationship Type="http://schemas.openxmlformats.org/officeDocument/2006/relationships/footer" Target="/word/footer1.xml" Id="Re28a70330edf492d" /></Relationships>
</file>