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f087cc8a3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ÅDNEKVAM AS</w:t>
      </w:r>
    </w:p>
    <w:sectPr>
      <w:headerReference xmlns:r="http://schemas.openxmlformats.org/officeDocument/2006/relationships" w:type="default" r:id="R69d080a7a7b146cc"/>
      <w:footerReference xmlns:r="http://schemas.openxmlformats.org/officeDocument/2006/relationships" w:type="default" r:id="Ra5dc5c46807b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ÅDNEKVAM AS   ·   Org.nr 976 934 318   ·   Salhusvegen 55   ·   5131 NYBORG   ·   bygg@aadnekvam.no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ÅDNEKVAM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080a7a7b146cc" /><Relationship Type="http://schemas.openxmlformats.org/officeDocument/2006/relationships/footer" Target="/word/footer1.xml" Id="Ra5dc5c46807b4bff" /></Relationships>
</file>