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2a5c70e0d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FRED-ERIK STIGSRUD</w:t>
      </w:r>
    </w:p>
    <w:sectPr>
      <w:headerReference xmlns:r="http://schemas.openxmlformats.org/officeDocument/2006/relationships" w:type="default" r:id="Ra014536474c84f27"/>
      <w:footerReference xmlns:r="http://schemas.openxmlformats.org/officeDocument/2006/relationships" w:type="default" r:id="R45946c769d3d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FRED-ERIK STIGSRUD   ·   Org.nr 976 943 198   ·   Berggårdsveien 49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FRED-ERIK STIGSRUD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536474c84f27" /><Relationship Type="http://schemas.openxmlformats.org/officeDocument/2006/relationships/footer" Target="/word/footer1.xml" Id="R45946c769d3d42f1" /></Relationships>
</file>