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afb3b0938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9f9551c26da34099"/>
      <w:footerReference xmlns:r="http://schemas.openxmlformats.org/officeDocument/2006/relationships" w:type="default" r:id="R3b6b56d20b81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551c26da34099" /><Relationship Type="http://schemas.openxmlformats.org/officeDocument/2006/relationships/footer" Target="/word/footer1.xml" Id="R3b6b56d20b814680" /></Relationships>
</file>