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5a1e11e99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FURNES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44cbb59143a34b27"/>
      <w:footerReference xmlns:r="http://schemas.openxmlformats.org/officeDocument/2006/relationships" w:type="default" r:id="R368eee719892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bb59143a34b27" /><Relationship Type="http://schemas.openxmlformats.org/officeDocument/2006/relationships/footer" Target="/word/footer1.xml" Id="R368eee719892450d" /></Relationships>
</file>