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7b934c26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STORETVEIT SOKN</w:t>
      </w:r>
    </w:p>
    <w:sectPr>
      <w:headerReference xmlns:r="http://schemas.openxmlformats.org/officeDocument/2006/relationships" w:type="default" r:id="R2c55d24f33774d37"/>
      <w:footerReference xmlns:r="http://schemas.openxmlformats.org/officeDocument/2006/relationships" w:type="default" r:id="R936ebdbfa67f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d24f33774d37" /><Relationship Type="http://schemas.openxmlformats.org/officeDocument/2006/relationships/footer" Target="/word/footer1.xml" Id="R936ebdbfa67f4e2c" /></Relationships>
</file>