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3e2576eb3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EIDSVÅG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EIDSVÅG SOKN</w:t>
      </w:r>
    </w:p>
    <w:sectPr>
      <w:headerReference xmlns:r="http://schemas.openxmlformats.org/officeDocument/2006/relationships" w:type="default" r:id="R8eacad5d69d244f2"/>
      <w:footerReference xmlns:r="http://schemas.openxmlformats.org/officeDocument/2006/relationships" w:type="default" r:id="R5703d515d9a6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EIDSVÅG SOKN   ·   Org.nr 976 994 388   ·   Vollane 3   ·   5105 EIDSVÅG I ÅSANE   ·   Tlf. 55 30 81 90   ·   eidsvag.menighet@bergen.kirken.no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cad5d69d244f2" /><Relationship Type="http://schemas.openxmlformats.org/officeDocument/2006/relationships/footer" Target="/word/footer1.xml" Id="R5703d515d9a64214" /></Relationships>
</file>