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ca7c41308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HELDAL ENTREPRENØR AS</w:t>
      </w:r>
    </w:p>
    <w:sectPr>
      <w:headerReference xmlns:r="http://schemas.openxmlformats.org/officeDocument/2006/relationships" w:type="default" r:id="R6a1be2b0ca674e06"/>
      <w:footerReference xmlns:r="http://schemas.openxmlformats.org/officeDocument/2006/relationships" w:type="default" r:id="R6b433221dca2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HELDAL ENTREPRENØR AS   ·   Org.nr 977 033 101   ·   Storemyrheia 3   ·   4790 LILLESAND   ·   Tlf. 37 26 13 00   ·   post@heldal.as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be2b0ca674e06" /><Relationship Type="http://schemas.openxmlformats.org/officeDocument/2006/relationships/footer" Target="/word/footer1.xml" Id="R6b433221dca2416b" /></Relationships>
</file>