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9a4d2a58a42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HELDAL ENTREPRENØR AS</w:t>
      </w:r>
    </w:p>
    <w:sectPr>
      <w:headerReference xmlns:r="http://schemas.openxmlformats.org/officeDocument/2006/relationships" w:type="default" r:id="R8b52e5f5e1c047e2"/>
      <w:footerReference xmlns:r="http://schemas.openxmlformats.org/officeDocument/2006/relationships" w:type="default" r:id="R0ca96dfb43cf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HELDAL ENTREPRENØR AS   ·   Org.nr 977 033 101   ·   Storemyrheia 3   ·   4790 LILLESAND   ·   Tlf. 37 26 13 00   ·   post@heldal.as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HELDAL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2e5f5e1c047e2" /><Relationship Type="http://schemas.openxmlformats.org/officeDocument/2006/relationships/footer" Target="/word/footer1.xml" Id="R0ca96dfb43cf49e9" /></Relationships>
</file>