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261b68f5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c975c959a4cb4db5"/>
      <w:footerReference xmlns:r="http://schemas.openxmlformats.org/officeDocument/2006/relationships" w:type="default" r:id="Ra9e1bdc15196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5c959a4cb4db5" /><Relationship Type="http://schemas.openxmlformats.org/officeDocument/2006/relationships/footer" Target="/word/footer1.xml" Id="Ra9e1bdc151964df5" /></Relationships>
</file>