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df90c318a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SAPHENA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56649a823c4d4d50"/>
      <w:footerReference xmlns:r="http://schemas.openxmlformats.org/officeDocument/2006/relationships" w:type="default" r:id="R56dbbb91caca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49a823c4d4d50" /><Relationship Type="http://schemas.openxmlformats.org/officeDocument/2006/relationships/footer" Target="/word/footer1.xml" Id="R56dbbb91caca4001" /></Relationships>
</file>