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d6dd1baab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FALLRØ ELEKTRO AS</w:t>
      </w:r>
    </w:p>
    <w:sectPr>
      <w:headerReference xmlns:r="http://schemas.openxmlformats.org/officeDocument/2006/relationships" w:type="default" r:id="Reaf48f5d2a884f3c"/>
      <w:footerReference xmlns:r="http://schemas.openxmlformats.org/officeDocument/2006/relationships" w:type="default" r:id="Refafcb5946bc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8f5d2a884f3c" /><Relationship Type="http://schemas.openxmlformats.org/officeDocument/2006/relationships/footer" Target="/word/footer1.xml" Id="Refafcb5946bc48de" /></Relationships>
</file>