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1f7d003b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SKANSKA HUSFABRIKKEN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SKANSKA HUSFABRIKKEN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13bdaceb2464c"/>
      <w:footerReference xmlns:r="http://schemas.openxmlformats.org/officeDocument/2006/relationships" w:type="default" r:id="R7e43b6fd008a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13bdaceb2464c" /><Relationship Type="http://schemas.openxmlformats.org/officeDocument/2006/relationships/footer" Target="/word/footer1.xml" Id="R7e43b6fd008a43cf" /></Relationships>
</file>