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c81741d2c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MULTICONSULT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MULTICONSULT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fab8b5f6e49ac"/>
      <w:footerReference xmlns:r="http://schemas.openxmlformats.org/officeDocument/2006/relationships" w:type="default" r:id="R7fd6e8fc427d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MULTICONSULT   ·   Org.nr 977 140 862   ·   Nedre Skøyen vei 2   ·   0276 OSLO   ·   Tlf. 21 58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MULTICONSULT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fab8b5f6e49ac" /><Relationship Type="http://schemas.openxmlformats.org/officeDocument/2006/relationships/footer" Target="/word/footer1.xml" Id="R7fd6e8fc427d4f5a" /></Relationships>
</file>