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e5387e68b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BACKE, VAUVERT OG HOVUNDS 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BACKE, VAUVERT OG HOVUNDS 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a2034f240c4240"/>
      <w:footerReference xmlns:r="http://schemas.openxmlformats.org/officeDocument/2006/relationships" w:type="default" r:id="Rda8c2ea7595a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BACKE, VAUVERT OG HOVUNDS FOND   ·   Org.nr 977 183 898   ·   c/o Atle Aastad, Henrik Ibsens gate 2   ·   3724 SKIEN   ·   atle@aastad.net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BACKE, VAUVERT OG HOVUNDS 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2034f240c4240" /><Relationship Type="http://schemas.openxmlformats.org/officeDocument/2006/relationships/footer" Target="/word/footer1.xml" Id="Rda8c2ea7595a4480" /></Relationships>
</file>