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2cf634b12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7a9b3386d414c"/>
      <w:footerReference xmlns:r="http://schemas.openxmlformats.org/officeDocument/2006/relationships" w:type="default" r:id="R5021e84e4918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ENERGI AS   ·   Org.nr 977 205 719   ·   Kirkvollveien 1   ·   7290 STØREN   ·   Tlf. 72 43 80 00   ·   post@midtenergi.no   ·   www.midtenergi.no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7a9b3386d414c" /><Relationship Type="http://schemas.openxmlformats.org/officeDocument/2006/relationships/footer" Target="/word/footer1.xml" Id="R5021e84e49184697" /></Relationships>
</file>