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867784339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BARNEFOND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BARNEFOND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dbb5755fb4d49"/>
      <w:footerReference xmlns:r="http://schemas.openxmlformats.org/officeDocument/2006/relationships" w:type="default" r:id="R95a64248589e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dbb5755fb4d49" /><Relationship Type="http://schemas.openxmlformats.org/officeDocument/2006/relationships/footer" Target="/word/footer1.xml" Id="R95a64248589e4c4b" /></Relationships>
</file>